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33" w:rsidRPr="00BF33AC" w:rsidRDefault="00697C33" w:rsidP="00697C33">
      <w:pPr>
        <w:pStyle w:val="ListParagraph"/>
        <w:spacing w:line="480" w:lineRule="auto"/>
        <w:jc w:val="center"/>
        <w:rPr>
          <w:color w:val="FFFFFF" w:themeColor="background1"/>
          <w:sz w:val="52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BF33AC">
        <w:rPr>
          <w:color w:val="FFFFFF" w:themeColor="background1"/>
          <w:sz w:val="52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The Happy Journey to Trenton and Camden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How can we tell how Arthur feels about the trip?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Who is standing off to the side with a note pad/script?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What is different about the stage manager?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What term is used to describes, why the audience accepts the stage manager role?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Who set up the chairs on stage?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What are the actors doing to show the audience that they are in a car?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What are some of the activities that the actors are pantomiming?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How does Thornton Wilder build the world around the audience using their imagination?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Why will they all hold up the traffic someday?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How does the audience know there are billboards on the highway?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What are the roads like in New Brunswick?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lastRenderedPageBreak/>
        <w:t>How to you know that Elmer put the brakes on?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What word clue tells us we are in the 1920’s? (it a name for an legal bar during the 20’s)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What do they do when they stop at the gas station?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When Arthur apologizes to Ma what happens?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How do we know that they are on a pretty long trip?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After Ma says how nice the sunset is what happens to the lights to show the time passing?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Why don’t they turn on the radio?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How do the actors show that they are going in reverse?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How does the stage crew and the Caroline actor work together to turn on the car lights?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What does Beulah say that shows how serious her surgery was?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Who is the “she” that has Beulah upset?</w:t>
      </w:r>
    </w:p>
    <w:p w:rsidR="00697C33" w:rsidRPr="00584447" w:rsidRDefault="00697C33" w:rsidP="00697C33">
      <w:pPr>
        <w:pStyle w:val="ListParagraph"/>
        <w:numPr>
          <w:ilvl w:val="0"/>
          <w:numId w:val="1"/>
        </w:numPr>
        <w:spacing w:line="600" w:lineRule="auto"/>
        <w:rPr>
          <w:rFonts w:ascii="Yu Gothic UI Light" w:eastAsia="Yu Gothic UI Light" w:hAnsi="Yu Gothic UI Light"/>
          <w:b/>
        </w:rPr>
      </w:pPr>
      <w:r w:rsidRPr="00584447">
        <w:rPr>
          <w:rFonts w:ascii="Yu Gothic UI Light" w:eastAsia="Yu Gothic UI Light" w:hAnsi="Yu Gothic UI Light"/>
          <w:b/>
        </w:rPr>
        <w:t>When meet with a tragedy how does the family get by?</w:t>
      </w:r>
    </w:p>
    <w:p w:rsidR="00985C17" w:rsidRDefault="00985C17">
      <w:bookmarkStart w:id="0" w:name="_GoBack"/>
      <w:bookmarkEnd w:id="0"/>
    </w:p>
    <w:sectPr w:rsidR="0098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B1A90"/>
    <w:multiLevelType w:val="hybridMultilevel"/>
    <w:tmpl w:val="7FC8B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33"/>
    <w:rsid w:val="00697C33"/>
    <w:rsid w:val="009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8B49C-24CE-414F-973A-C836CD0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33"/>
    <w:pPr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Biles</dc:creator>
  <cp:keywords/>
  <dc:description/>
  <cp:lastModifiedBy>Steven Biles</cp:lastModifiedBy>
  <cp:revision>1</cp:revision>
  <dcterms:created xsi:type="dcterms:W3CDTF">2019-08-14T14:21:00Z</dcterms:created>
  <dcterms:modified xsi:type="dcterms:W3CDTF">2019-08-14T14:22:00Z</dcterms:modified>
</cp:coreProperties>
</file>